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09E5" w14:textId="7FF69408" w:rsidR="001A70F7" w:rsidRDefault="001A70F7" w:rsidP="00222B4C">
      <w:pPr>
        <w:rPr>
          <w:rtl/>
        </w:rPr>
      </w:pPr>
    </w:p>
    <w:p w14:paraId="796D8D24" w14:textId="77777777" w:rsidR="00222B4C" w:rsidRDefault="00222B4C" w:rsidP="00222B4C">
      <w:pPr>
        <w:rPr>
          <w:rtl/>
        </w:rPr>
      </w:pPr>
    </w:p>
    <w:p w14:paraId="47835470" w14:textId="58B787A3" w:rsidR="00222B4C" w:rsidRDefault="00222B4C" w:rsidP="0073410A">
      <w:pPr>
        <w:rPr>
          <w:b/>
          <w:bCs/>
          <w:rtl/>
        </w:rPr>
      </w:pPr>
      <w:r w:rsidRPr="0073410A">
        <w:rPr>
          <w:b/>
          <w:bCs/>
          <w:rtl/>
        </w:rPr>
        <w:t>נוסח פרסום – מכרז פומבי מס' 5/2026</w:t>
      </w:r>
      <w:r w:rsidR="0073410A" w:rsidRPr="0073410A">
        <w:rPr>
          <w:rFonts w:hint="cs"/>
          <w:b/>
          <w:bCs/>
          <w:rtl/>
        </w:rPr>
        <w:t xml:space="preserve"> </w:t>
      </w:r>
      <w:r w:rsidRPr="0073410A">
        <w:rPr>
          <w:b/>
          <w:bCs/>
          <w:rtl/>
        </w:rPr>
        <w:t>הפעלת תוכנית לאיתור, ליווי ושילוב בני נוער בסיכון ובנשירה</w:t>
      </w:r>
    </w:p>
    <w:p w14:paraId="63B628EA" w14:textId="77777777" w:rsidR="0073410A" w:rsidRPr="0073410A" w:rsidRDefault="0073410A" w:rsidP="0073410A">
      <w:pPr>
        <w:rPr>
          <w:b/>
          <w:bCs/>
          <w:rtl/>
        </w:rPr>
      </w:pPr>
    </w:p>
    <w:p w14:paraId="144B354A" w14:textId="77777777" w:rsidR="00222B4C" w:rsidRDefault="00222B4C" w:rsidP="00222B4C">
      <w:pPr>
        <w:rPr>
          <w:rtl/>
        </w:rPr>
      </w:pPr>
      <w:r>
        <w:rPr>
          <w:rtl/>
        </w:rPr>
        <w:t>המועצה המקומית ג'סר א-זרקא ("המועצה") מזמינה בזה להגיש לה הצעות להפעלת תוכנית לאיתור, ליווי ושילוב בני נוער בסיכון ובנשירה, בדגש על פעילות בנקודות חמות ועבודה בשעות הערב והלילה ביישוב ג'סר א-זרקא.</w:t>
      </w:r>
    </w:p>
    <w:p w14:paraId="10BD2C2F" w14:textId="14A9E00D" w:rsidR="00222B4C" w:rsidRDefault="00222B4C" w:rsidP="0073410A">
      <w:pPr>
        <w:rPr>
          <w:rtl/>
        </w:rPr>
      </w:pPr>
      <w:r>
        <w:rPr>
          <w:rtl/>
        </w:rPr>
        <w:t>תנאי ואופן מתן השירות, התמורה ותנאי תשלומה, וכן יתר תנאי ההתקשרות בין המועצה לבין הזוכה במכרז, מפורטים במסמכי המכרז אותם ניתן לקבל בבניין המועצה או באתר האינטרנט של המועצה.</w:t>
      </w:r>
    </w:p>
    <w:p w14:paraId="4454CFAE" w14:textId="77777777" w:rsidR="00222B4C" w:rsidRDefault="00222B4C" w:rsidP="00222B4C">
      <w:pPr>
        <w:rPr>
          <w:rtl/>
        </w:rPr>
      </w:pPr>
      <w:r>
        <w:rPr>
          <w:rtl/>
        </w:rPr>
        <w:t>בחירת הזוכה במכרז תיעשה על פי הפרמטרים המפורטים במסמכי המכרז, ובכלל זה איכות התוכנית ומתודולוגיית העבודה, ניסיון מקצועי רלוונטי, איכות והכשרת הצוות המקצועי וההצעה התקציבית.</w:t>
      </w:r>
    </w:p>
    <w:p w14:paraId="73D8C3BF" w14:textId="4AD6432D" w:rsidR="00222B4C" w:rsidRDefault="00222B4C" w:rsidP="0073410A">
      <w:pPr>
        <w:rPr>
          <w:rtl/>
        </w:rPr>
      </w:pPr>
      <w:r>
        <w:rPr>
          <w:rtl/>
        </w:rPr>
        <w:t>יחד עם זאת, אין המועצה מתחייבת לקבל את ההצעה הזולה ביותר או כל הצעה שהיא.</w:t>
      </w:r>
    </w:p>
    <w:p w14:paraId="1DDC9505" w14:textId="36964614" w:rsidR="00222B4C" w:rsidRDefault="00222B4C" w:rsidP="0073410A">
      <w:pPr>
        <w:rPr>
          <w:rtl/>
        </w:rPr>
      </w:pPr>
      <w:r>
        <w:rPr>
          <w:rtl/>
        </w:rPr>
        <w:t>אין בפרסום המכרז משום התחייבות של המועצה להזמין את השירותים נשוא המכרז והכול בכפוף לצורכי המועצה ולאישור תקציבי.</w:t>
      </w:r>
    </w:p>
    <w:p w14:paraId="68554F5A" w14:textId="260FA199" w:rsidR="00222B4C" w:rsidRDefault="00222B4C" w:rsidP="0073410A">
      <w:pPr>
        <w:rPr>
          <w:rtl/>
        </w:rPr>
      </w:pPr>
      <w:r>
        <w:rPr>
          <w:rtl/>
        </w:rPr>
        <w:t>ניתן לעיין במסמכי המכרז בנוכחות נציגי המועצה ללא תשלום קודם לרכישתם, במשרדי המועצה בשעות העבודה המקובלות.</w:t>
      </w:r>
    </w:p>
    <w:p w14:paraId="2BD21AB2" w14:textId="77777777" w:rsidR="00222B4C" w:rsidRDefault="00222B4C" w:rsidP="00222B4C">
      <w:pPr>
        <w:rPr>
          <w:rtl/>
        </w:rPr>
      </w:pPr>
      <w:r>
        <w:rPr>
          <w:rtl/>
        </w:rPr>
        <w:t>שאלות והבהרות בעניין המכרז יוגשו בכתב בלבד עד ליום 19.03.2026 בשעה 13:00</w:t>
      </w:r>
    </w:p>
    <w:p w14:paraId="3656E0D4" w14:textId="55EED49F" w:rsidR="00222B4C" w:rsidRDefault="00222B4C" w:rsidP="0073410A">
      <w:pPr>
        <w:rPr>
          <w:rtl/>
        </w:rPr>
      </w:pPr>
      <w:r>
        <w:rPr>
          <w:rtl/>
        </w:rPr>
        <w:t xml:space="preserve">למר קאסם </w:t>
      </w:r>
      <w:proofErr w:type="spellStart"/>
      <w:r>
        <w:rPr>
          <w:rtl/>
        </w:rPr>
        <w:t>סואעד</w:t>
      </w:r>
      <w:proofErr w:type="spellEnd"/>
      <w:r>
        <w:rPr>
          <w:rtl/>
        </w:rPr>
        <w:t>, מנהל מחלקת הביטחון הקהילתי, באמצעות דוא"ל:</w:t>
      </w:r>
      <w:r w:rsidR="0073410A">
        <w:rPr>
          <w:rFonts w:hint="cs"/>
          <w:rtl/>
        </w:rPr>
        <w:t xml:space="preserve"> </w:t>
      </w:r>
      <w:hyperlink r:id="rId6" w:history="1">
        <w:r w:rsidR="0073410A" w:rsidRPr="00571B63">
          <w:rPr>
            <w:rStyle w:val="Hyperlink"/>
          </w:rPr>
          <w:t>kehelty@jisrazzarqa.muni.il</w:t>
        </w:r>
      </w:hyperlink>
      <w:r w:rsidR="0073410A">
        <w:rPr>
          <w:rFonts w:hint="cs"/>
          <w:rtl/>
        </w:rPr>
        <w:t xml:space="preserve"> </w:t>
      </w:r>
    </w:p>
    <w:p w14:paraId="35673E6A" w14:textId="3B8E35DC" w:rsidR="00222B4C" w:rsidRDefault="00222B4C" w:rsidP="0073410A">
      <w:pPr>
        <w:rPr>
          <w:rtl/>
        </w:rPr>
      </w:pPr>
      <w:r>
        <w:rPr>
          <w:rtl/>
        </w:rPr>
        <w:t>המועצה תשיב לשאלות ההבהרה עד ליום 24.03.2026.</w:t>
      </w:r>
    </w:p>
    <w:p w14:paraId="1DA1EC0A" w14:textId="0DC60E30" w:rsidR="00222B4C" w:rsidRDefault="00222B4C" w:rsidP="0073410A">
      <w:pPr>
        <w:rPr>
          <w:rtl/>
        </w:rPr>
      </w:pPr>
      <w:r>
        <w:rPr>
          <w:rtl/>
        </w:rPr>
        <w:t>עלות רכישת מסמכי המכרז הינה 1,000 ₪, אשר לא יוחזרו בכל מקרה.</w:t>
      </w:r>
    </w:p>
    <w:p w14:paraId="6D973D70" w14:textId="16AF5FAA" w:rsidR="00222B4C" w:rsidRDefault="00222B4C" w:rsidP="0073410A">
      <w:pPr>
        <w:rPr>
          <w:rtl/>
        </w:rPr>
      </w:pPr>
      <w:r>
        <w:rPr>
          <w:rtl/>
        </w:rPr>
        <w:t>מפגש מציעים – לא מתקיים.</w:t>
      </w:r>
    </w:p>
    <w:p w14:paraId="1467CCF5" w14:textId="5D230A98" w:rsidR="00222B4C" w:rsidRDefault="00222B4C" w:rsidP="0073410A">
      <w:pPr>
        <w:rPr>
          <w:rtl/>
        </w:rPr>
      </w:pPr>
      <w:r>
        <w:rPr>
          <w:rtl/>
        </w:rPr>
        <w:t>על המציע לקרוא בעיון את כל מסמכי המכרז, לבדוק את כל הטעון בדיקה ולנקוט באמצעים אחרים הנראים לו כנחוצים על מנת לבחון את תנאי המכרז ואת טיב השירותים הנדרשים.</w:t>
      </w:r>
    </w:p>
    <w:p w14:paraId="30CF617B" w14:textId="576646A6" w:rsidR="00222B4C" w:rsidRDefault="00222B4C" w:rsidP="0073410A">
      <w:pPr>
        <w:rPr>
          <w:rtl/>
        </w:rPr>
      </w:pPr>
      <w:r>
        <w:rPr>
          <w:rtl/>
        </w:rPr>
        <w:t>בכל מקרה של סתירה בין האמור בפרסום זה לבין האמור במסמכי המכרז – יגברו התנאים המפורטים במסמכי המכרז.</w:t>
      </w:r>
    </w:p>
    <w:p w14:paraId="64FA8A3B" w14:textId="315D0DE5" w:rsidR="00222B4C" w:rsidRDefault="00222B4C" w:rsidP="0073410A">
      <w:pPr>
        <w:rPr>
          <w:rtl/>
        </w:rPr>
      </w:pPr>
      <w:r>
        <w:rPr>
          <w:rtl/>
        </w:rPr>
        <w:t>על המציע למלא את טופס ההצעה, לחתום עליו ועל כל מסמכי המכרז ולהגיש את הצעתו בצירוף כל המסמכים והאישורים הנדרשים במסמכי המכרז במסירה ידנית בלבד (לא בדואר).</w:t>
      </w:r>
    </w:p>
    <w:p w14:paraId="7A95ED0B" w14:textId="77777777" w:rsidR="00222B4C" w:rsidRDefault="00222B4C" w:rsidP="00222B4C">
      <w:pPr>
        <w:rPr>
          <w:rtl/>
        </w:rPr>
      </w:pPr>
      <w:r>
        <w:rPr>
          <w:rtl/>
        </w:rPr>
        <w:t>את ההצעה יש להגיש לא יאוחר מיום 29.03.2026 בשעה 13:00</w:t>
      </w:r>
    </w:p>
    <w:p w14:paraId="64B3C99D" w14:textId="77777777" w:rsidR="00222B4C" w:rsidRDefault="00222B4C" w:rsidP="00222B4C">
      <w:pPr>
        <w:rPr>
          <w:rtl/>
        </w:rPr>
      </w:pPr>
      <w:r>
        <w:rPr>
          <w:rtl/>
        </w:rPr>
        <w:t>לתיבת המכרזים הנמצאת בלשכת ראש המועצה במשרדי המועצה המקומית ג'סר א-זרקא.</w:t>
      </w:r>
    </w:p>
    <w:p w14:paraId="604A675F" w14:textId="77777777" w:rsidR="00222B4C" w:rsidRDefault="00222B4C" w:rsidP="00222B4C">
      <w:pPr>
        <w:rPr>
          <w:rtl/>
        </w:rPr>
      </w:pPr>
    </w:p>
    <w:p w14:paraId="216C9176" w14:textId="77777777" w:rsidR="00222B4C" w:rsidRDefault="00222B4C" w:rsidP="00222B4C">
      <w:pPr>
        <w:rPr>
          <w:rtl/>
        </w:rPr>
      </w:pPr>
      <w:r>
        <w:rPr>
          <w:rtl/>
        </w:rPr>
        <w:t>הצעה שתוגש לאחר מועד זה לא תתקבל.</w:t>
      </w:r>
    </w:p>
    <w:p w14:paraId="5D152F90" w14:textId="77777777" w:rsidR="00222B4C" w:rsidRDefault="00222B4C" w:rsidP="00222B4C">
      <w:pPr>
        <w:rPr>
          <w:rtl/>
        </w:rPr>
      </w:pPr>
    </w:p>
    <w:p w14:paraId="10CE7D09" w14:textId="77777777" w:rsidR="00222B4C" w:rsidRDefault="00222B4C" w:rsidP="00222B4C">
      <w:pPr>
        <w:rPr>
          <w:rtl/>
        </w:rPr>
      </w:pPr>
      <w:r>
        <w:rPr>
          <w:rtl/>
        </w:rPr>
        <w:t>לוח זמנים</w:t>
      </w:r>
    </w:p>
    <w:tbl>
      <w:tblPr>
        <w:bidiVisual/>
        <w:tblW w:w="6478" w:type="dxa"/>
        <w:tblLook w:val="04A0" w:firstRow="1" w:lastRow="0" w:firstColumn="1" w:lastColumn="0" w:noHBand="0" w:noVBand="1"/>
      </w:tblPr>
      <w:tblGrid>
        <w:gridCol w:w="548"/>
        <w:gridCol w:w="3038"/>
        <w:gridCol w:w="2900"/>
      </w:tblGrid>
      <w:tr w:rsidR="003B0D29" w:rsidRPr="003B0D29" w14:paraId="72C3C250" w14:textId="77777777" w:rsidTr="003B0D29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9054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מס'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9114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תיאור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6657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תאריך</w:t>
            </w:r>
          </w:p>
        </w:tc>
      </w:tr>
      <w:tr w:rsidR="003B0D29" w:rsidRPr="003B0D29" w14:paraId="34F11C1B" w14:textId="77777777" w:rsidTr="003B0D2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656F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1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3329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פרסום המכרז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6B95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10.03.2026</w:t>
            </w:r>
          </w:p>
        </w:tc>
      </w:tr>
      <w:tr w:rsidR="003B0D29" w:rsidRPr="003B0D29" w14:paraId="6B419DB4" w14:textId="77777777" w:rsidTr="003B0D2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FDA5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2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6181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התחלת מכירת מסמכי המכרז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8568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10.03.2026</w:t>
            </w:r>
          </w:p>
        </w:tc>
      </w:tr>
      <w:tr w:rsidR="003B0D29" w:rsidRPr="003B0D29" w14:paraId="601A7F8E" w14:textId="77777777" w:rsidTr="003B0D2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E1B3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3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6BAB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מפגש מציעים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3838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לא מתקיים</w:t>
            </w:r>
          </w:p>
        </w:tc>
      </w:tr>
      <w:tr w:rsidR="003B0D29" w:rsidRPr="003B0D29" w14:paraId="7A8E7ECE" w14:textId="77777777" w:rsidTr="003B0D29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41CD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4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56CC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מועד אחרון להגשת שאלות הבהרה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BDBB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19.03.2026</w:t>
            </w:r>
          </w:p>
        </w:tc>
      </w:tr>
      <w:tr w:rsidR="003B0D29" w:rsidRPr="003B0D29" w14:paraId="1030282A" w14:textId="77777777" w:rsidTr="003B0D2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96CD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5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1AF3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מענה לשאלות הבהרה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CC5E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24.03.2026</w:t>
            </w:r>
          </w:p>
        </w:tc>
      </w:tr>
      <w:tr w:rsidR="003B0D29" w:rsidRPr="003B0D29" w14:paraId="1EBD35FE" w14:textId="77777777" w:rsidTr="003B0D2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9F5" w14:textId="77777777" w:rsidR="003B0D29" w:rsidRPr="003B0D29" w:rsidRDefault="003B0D29" w:rsidP="003B0D29">
            <w:pPr>
              <w:spacing w:after="0" w:line="240" w:lineRule="auto"/>
              <w:jc w:val="center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 w:hint="cs"/>
                <w:color w:val="000000"/>
                <w:rtl/>
              </w:rPr>
              <w:t>6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4668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מועד אחרון להגשת ההצעות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EBC8" w14:textId="77777777" w:rsidR="003B0D29" w:rsidRPr="003B0D29" w:rsidRDefault="003B0D29" w:rsidP="003B0D29">
            <w:pPr>
              <w:spacing w:after="0" w:line="240" w:lineRule="auto"/>
              <w:rPr>
                <w:rFonts w:ascii="David" w:hAnsi="David"/>
                <w:color w:val="000000"/>
                <w:rtl/>
              </w:rPr>
            </w:pPr>
            <w:r w:rsidRPr="003B0D29">
              <w:rPr>
                <w:rFonts w:ascii="David" w:hAnsi="David"/>
                <w:color w:val="000000"/>
                <w:rtl/>
              </w:rPr>
              <w:t>29.03.2026</w:t>
            </w:r>
          </w:p>
        </w:tc>
      </w:tr>
    </w:tbl>
    <w:p w14:paraId="271D5E71" w14:textId="77777777" w:rsidR="00222B4C" w:rsidRDefault="00222B4C" w:rsidP="00222B4C">
      <w:pPr>
        <w:rPr>
          <w:rtl/>
        </w:rPr>
      </w:pPr>
    </w:p>
    <w:p w14:paraId="2CBCE17B" w14:textId="77777777" w:rsidR="00222B4C" w:rsidRDefault="00222B4C" w:rsidP="003B0D29">
      <w:pPr>
        <w:jc w:val="center"/>
        <w:rPr>
          <w:rtl/>
        </w:rPr>
      </w:pPr>
      <w:r>
        <w:rPr>
          <w:rtl/>
        </w:rPr>
        <w:t>מוראד עמאש</w:t>
      </w:r>
    </w:p>
    <w:p w14:paraId="3677D985" w14:textId="6522E9A6" w:rsidR="00222B4C" w:rsidRPr="00222B4C" w:rsidRDefault="00222B4C" w:rsidP="003B0D29">
      <w:pPr>
        <w:jc w:val="center"/>
      </w:pPr>
      <w:r>
        <w:rPr>
          <w:rtl/>
        </w:rPr>
        <w:t>ראש המועצה המקומית ג'סר א-זרקא</w:t>
      </w:r>
    </w:p>
    <w:sectPr w:rsidR="00222B4C" w:rsidRPr="00222B4C" w:rsidSect="001A70F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6AE9" w14:textId="77777777" w:rsidR="00E94FC6" w:rsidRDefault="00E94FC6" w:rsidP="001C2246">
      <w:pPr>
        <w:spacing w:after="0" w:line="240" w:lineRule="auto"/>
      </w:pPr>
      <w:r>
        <w:separator/>
      </w:r>
    </w:p>
  </w:endnote>
  <w:endnote w:type="continuationSeparator" w:id="0">
    <w:p w14:paraId="304D987D" w14:textId="77777777" w:rsidR="00E94FC6" w:rsidRDefault="00E94FC6" w:rsidP="001C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9A13" w14:textId="77777777" w:rsidR="00E94FC6" w:rsidRDefault="00E94FC6" w:rsidP="001C2246">
      <w:pPr>
        <w:spacing w:after="0" w:line="240" w:lineRule="auto"/>
      </w:pPr>
      <w:r>
        <w:separator/>
      </w:r>
    </w:p>
  </w:footnote>
  <w:footnote w:type="continuationSeparator" w:id="0">
    <w:p w14:paraId="7202D86E" w14:textId="77777777" w:rsidR="00E94FC6" w:rsidRDefault="00E94FC6" w:rsidP="001C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9E39" w14:textId="61056991" w:rsidR="001C2246" w:rsidRDefault="001C2246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FDAC9" wp14:editId="70C5E8B2">
          <wp:simplePos x="0" y="0"/>
          <wp:positionH relativeFrom="margin">
            <wp:posOffset>-1247775</wp:posOffset>
          </wp:positionH>
          <wp:positionV relativeFrom="paragraph">
            <wp:posOffset>-478156</wp:posOffset>
          </wp:positionV>
          <wp:extent cx="7633970" cy="10729913"/>
          <wp:effectExtent l="0" t="0" r="5080" b="0"/>
          <wp:wrapNone/>
          <wp:docPr id="1" name="תמונה 0" descr="לכיד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כיד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423" cy="1073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46"/>
    <w:rsid w:val="00094697"/>
    <w:rsid w:val="00156E6F"/>
    <w:rsid w:val="001A70F7"/>
    <w:rsid w:val="001C2246"/>
    <w:rsid w:val="00222B4C"/>
    <w:rsid w:val="00352D0B"/>
    <w:rsid w:val="003B0D29"/>
    <w:rsid w:val="00497078"/>
    <w:rsid w:val="00661597"/>
    <w:rsid w:val="006F7429"/>
    <w:rsid w:val="0073410A"/>
    <w:rsid w:val="00875D03"/>
    <w:rsid w:val="008C0EEE"/>
    <w:rsid w:val="00921C3B"/>
    <w:rsid w:val="00CC798E"/>
    <w:rsid w:val="00E77788"/>
    <w:rsid w:val="00E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86D2"/>
  <w15:chartTrackingRefBased/>
  <w15:docId w15:val="{CB7C472E-4AB6-4B0E-9A58-493C3B38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46"/>
    <w:pPr>
      <w:bidi/>
      <w:spacing w:after="120" w:line="360" w:lineRule="auto"/>
      <w:jc w:val="both"/>
    </w:pPr>
    <w:rPr>
      <w:rFonts w:ascii="Times New Roman" w:eastAsia="Times New Roman" w:hAnsi="Times New Roman" w:cs="David"/>
      <w:kern w:val="0"/>
      <w14:ligatures w14:val="none"/>
    </w:rPr>
  </w:style>
  <w:style w:type="paragraph" w:styleId="1">
    <w:name w:val="heading 1"/>
    <w:aliases w:val="H2,Art One,כותרת 1Heading 1"/>
    <w:basedOn w:val="a"/>
    <w:next w:val="a"/>
    <w:link w:val="10"/>
    <w:qFormat/>
    <w:rsid w:val="001C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eading,כותרת 1.1Heading 2"/>
    <w:basedOn w:val="a"/>
    <w:next w:val="a"/>
    <w:link w:val="20"/>
    <w:unhideWhenUsed/>
    <w:qFormat/>
    <w:rsid w:val="001C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כותרת 1.1.1Heading 3"/>
    <w:basedOn w:val="a"/>
    <w:next w:val="a"/>
    <w:link w:val="30"/>
    <w:unhideWhenUsed/>
    <w:qFormat/>
    <w:rsid w:val="001C2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C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C2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C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1C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aliases w:val="Heading תו,כותרת 1.1Heading 2 תו"/>
    <w:basedOn w:val="a0"/>
    <w:link w:val="2"/>
    <w:uiPriority w:val="9"/>
    <w:semiHidden/>
    <w:rsid w:val="001C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aliases w:val="כותרת 1.1.1Heading 3 תו"/>
    <w:basedOn w:val="a0"/>
    <w:link w:val="3"/>
    <w:uiPriority w:val="9"/>
    <w:semiHidden/>
    <w:rsid w:val="001C2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C22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C224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C2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C224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C2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C2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C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C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C2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2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C22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2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rsid w:val="001C2246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1C2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C2246"/>
    <w:rPr>
      <w:rFonts w:ascii="Times New Roman" w:eastAsia="Times New Roman" w:hAnsi="Times New Roman" w:cs="David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1C2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C2246"/>
    <w:rPr>
      <w:rFonts w:ascii="Times New Roman" w:eastAsia="Times New Roman" w:hAnsi="Times New Roman" w:cs="David"/>
      <w:kern w:val="0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094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helty@jisrazzarqa.muni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matary</dc:creator>
  <cp:keywords/>
  <dc:description/>
  <cp:lastModifiedBy>bayan matary</cp:lastModifiedBy>
  <cp:revision>5</cp:revision>
  <dcterms:created xsi:type="dcterms:W3CDTF">2026-03-10T10:47:00Z</dcterms:created>
  <dcterms:modified xsi:type="dcterms:W3CDTF">2026-03-10T10:50:00Z</dcterms:modified>
</cp:coreProperties>
</file>